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802DF2" w14:textId="77777777" w:rsidR="00BF5CC7" w:rsidRPr="00BF5CC7" w:rsidRDefault="00BF5CC7" w:rsidP="00BF5CC7">
      <w:pPr>
        <w:widowControl/>
        <w:jc w:val="center"/>
        <w:rPr>
          <w:rFonts w:ascii="新細明體" w:eastAsia="新細明體" w:hAnsi="新細明體" w:cs="新細明體"/>
          <w:kern w:val="0"/>
        </w:rPr>
      </w:pPr>
      <w:r w:rsidRPr="00BF5CC7">
        <w:rPr>
          <w:rFonts w:ascii="Times New Roman" w:eastAsia="新細明體" w:hAnsi="Times New Roman" w:cs="Times New Roman"/>
          <w:b/>
          <w:bCs/>
          <w:color w:val="000000"/>
          <w:kern w:val="0"/>
          <w:sz w:val="72"/>
          <w:szCs w:val="72"/>
        </w:rPr>
        <w:t>Abstract</w:t>
      </w:r>
    </w:p>
    <w:p w14:paraId="696F8DC1" w14:textId="77777777" w:rsidR="00BF5CC7" w:rsidRPr="00BF5CC7" w:rsidRDefault="00BF5CC7" w:rsidP="00BF5CC7">
      <w:pPr>
        <w:widowControl/>
        <w:rPr>
          <w:rFonts w:ascii="新細明體" w:eastAsia="新細明體" w:hAnsi="新細明體" w:cs="新細明體"/>
          <w:kern w:val="0"/>
        </w:rPr>
      </w:pPr>
    </w:p>
    <w:tbl>
      <w:tblPr>
        <w:tblW w:w="0" w:type="auto"/>
        <w:tblCellMar>
          <w:top w:w="15" w:type="dxa"/>
          <w:left w:w="15" w:type="dxa"/>
          <w:bottom w:w="15" w:type="dxa"/>
          <w:right w:w="15" w:type="dxa"/>
        </w:tblCellMar>
        <w:tblLook w:val="04A0" w:firstRow="1" w:lastRow="0" w:firstColumn="1" w:lastColumn="0" w:noHBand="0" w:noVBand="1"/>
      </w:tblPr>
      <w:tblGrid>
        <w:gridCol w:w="1623"/>
        <w:gridCol w:w="5107"/>
        <w:gridCol w:w="1636"/>
        <w:gridCol w:w="2084"/>
      </w:tblGrid>
      <w:tr w:rsidR="007B0BF9" w:rsidRPr="00BF5CC7" w14:paraId="573C8FB1" w14:textId="77777777" w:rsidTr="006C3872">
        <w:trPr>
          <w:trHeight w:val="665"/>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14:paraId="779E143B" w14:textId="77777777" w:rsidR="007B0BF9" w:rsidRDefault="007B0BF9" w:rsidP="00BF5CC7">
            <w:pPr>
              <w:widowControl/>
              <w:rPr>
                <w:rFonts w:ascii="Times New Roman" w:eastAsia="新細明體" w:hAnsi="Times New Roman" w:cs="Times New Roman"/>
                <w:color w:val="000000"/>
                <w:kern w:val="0"/>
              </w:rPr>
            </w:pPr>
            <w:r>
              <w:rPr>
                <w:rFonts w:ascii="Times New Roman" w:eastAsia="新細明體" w:hAnsi="Times New Roman" w:cs="Times New Roman"/>
                <w:color w:val="000000"/>
                <w:kern w:val="0"/>
              </w:rPr>
              <w:t>16:25-16:30</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14:paraId="067B0396" w14:textId="77777777" w:rsidR="007B0BF9" w:rsidRDefault="007B0BF9" w:rsidP="00BF5CC7">
            <w:pPr>
              <w:widowControl/>
              <w:rPr>
                <w:rFonts w:ascii="新細明體" w:eastAsia="新細明體" w:hAnsi="新細明體" w:cs="新細明體"/>
                <w:kern w:val="0"/>
              </w:rPr>
            </w:pPr>
            <w:r>
              <w:rPr>
                <w:rFonts w:ascii="新細明體" w:eastAsia="新細明體" w:hAnsi="新細明體" w:cs="新細明體" w:hint="eastAsia"/>
                <w:kern w:val="0"/>
              </w:rPr>
              <w:t>理事長致詞</w:t>
            </w:r>
          </w:p>
        </w:tc>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14:paraId="3845578D" w14:textId="77777777" w:rsidR="007B0BF9" w:rsidRDefault="007B0BF9" w:rsidP="00D4082C">
            <w:pPr>
              <w:widowControl/>
              <w:rPr>
                <w:rFonts w:ascii="Times New Roman" w:eastAsia="新細明體" w:hAnsi="Times New Roman" w:cs="Times New Roman"/>
                <w:color w:val="000000"/>
                <w:kern w:val="0"/>
              </w:rPr>
            </w:pPr>
            <w:r>
              <w:rPr>
                <w:rFonts w:ascii="Times New Roman" w:eastAsia="新細明體" w:hAnsi="Times New Roman" w:cs="Times New Roman" w:hint="eastAsia"/>
                <w:color w:val="000000"/>
                <w:kern w:val="0"/>
              </w:rPr>
              <w:t>楊明泉</w:t>
            </w:r>
            <w:r>
              <w:rPr>
                <w:rFonts w:ascii="Times New Roman" w:eastAsia="新細明體" w:hAnsi="Times New Roman" w:cs="Times New Roman" w:hint="eastAsia"/>
                <w:color w:val="000000"/>
                <w:kern w:val="0"/>
              </w:rPr>
              <w:t xml:space="preserve"> </w:t>
            </w:r>
            <w:r>
              <w:rPr>
                <w:rFonts w:ascii="Times New Roman" w:eastAsia="新細明體" w:hAnsi="Times New Roman" w:cs="Times New Roman" w:hint="eastAsia"/>
                <w:color w:val="000000"/>
                <w:kern w:val="0"/>
              </w:rPr>
              <w:t>理事長</w:t>
            </w:r>
          </w:p>
        </w:tc>
      </w:tr>
      <w:tr w:rsidR="00D4082C" w:rsidRPr="00BF5CC7" w14:paraId="23926AC6" w14:textId="77777777" w:rsidTr="006C3872">
        <w:trPr>
          <w:trHeight w:val="665"/>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14:paraId="4961607A" w14:textId="77777777" w:rsidR="00D4082C" w:rsidRPr="00BF5CC7" w:rsidRDefault="00D4082C" w:rsidP="00BF5CC7">
            <w:pPr>
              <w:widowControl/>
              <w:rPr>
                <w:rFonts w:ascii="Times New Roman" w:eastAsia="新細明體" w:hAnsi="Times New Roman" w:cs="Times New Roman"/>
                <w:color w:val="000000"/>
                <w:kern w:val="0"/>
              </w:rPr>
            </w:pPr>
            <w:r>
              <w:rPr>
                <w:rFonts w:ascii="Times New Roman" w:eastAsia="新細明體" w:hAnsi="Times New Roman" w:cs="Times New Roman" w:hint="eastAsia"/>
                <w:color w:val="000000"/>
                <w:kern w:val="0"/>
              </w:rPr>
              <w:t>1</w:t>
            </w:r>
            <w:r>
              <w:rPr>
                <w:rFonts w:ascii="Times New Roman" w:eastAsia="新細明體" w:hAnsi="Times New Roman" w:cs="Times New Roman"/>
                <w:color w:val="000000"/>
                <w:kern w:val="0"/>
              </w:rPr>
              <w:t>6:30-16:40</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14:paraId="37BF06BB" w14:textId="77777777" w:rsidR="00D4082C" w:rsidRDefault="00D4082C" w:rsidP="00BF5CC7">
            <w:pPr>
              <w:widowControl/>
              <w:rPr>
                <w:rFonts w:ascii="新細明體" w:eastAsia="新細明體" w:hAnsi="新細明體" w:cs="新細明體"/>
                <w:kern w:val="0"/>
              </w:rPr>
            </w:pPr>
            <w:r>
              <w:rPr>
                <w:rFonts w:ascii="新細明體" w:eastAsia="新細明體" w:hAnsi="新細明體" w:cs="新細明體"/>
                <w:kern w:val="0"/>
              </w:rPr>
              <w:t>Opening</w:t>
            </w:r>
          </w:p>
        </w:tc>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14:paraId="367208AE" w14:textId="77777777" w:rsidR="00D4082C" w:rsidRDefault="00D4082C" w:rsidP="00D4082C">
            <w:pPr>
              <w:widowControl/>
              <w:rPr>
                <w:rFonts w:ascii="Times New Roman" w:eastAsia="新細明體" w:hAnsi="Times New Roman" w:cs="Times New Roman"/>
                <w:color w:val="000000"/>
                <w:kern w:val="0"/>
              </w:rPr>
            </w:pPr>
            <w:r>
              <w:rPr>
                <w:rFonts w:ascii="Times New Roman" w:eastAsia="新細明體" w:hAnsi="Times New Roman" w:cs="Times New Roman" w:hint="eastAsia"/>
                <w:color w:val="000000"/>
                <w:kern w:val="0"/>
              </w:rPr>
              <w:t>賴俊良</w:t>
            </w:r>
            <w:r>
              <w:rPr>
                <w:rFonts w:ascii="Times New Roman" w:eastAsia="新細明體" w:hAnsi="Times New Roman" w:cs="Times New Roman" w:hint="eastAsia"/>
                <w:color w:val="000000"/>
                <w:kern w:val="0"/>
              </w:rPr>
              <w:t xml:space="preserve"> </w:t>
            </w:r>
            <w:r>
              <w:rPr>
                <w:rFonts w:ascii="Times New Roman" w:eastAsia="新細明體" w:hAnsi="Times New Roman" w:cs="Times New Roman" w:hint="eastAsia"/>
                <w:color w:val="000000"/>
                <w:kern w:val="0"/>
              </w:rPr>
              <w:t>醫師</w:t>
            </w:r>
          </w:p>
          <w:p w14:paraId="4FC3BF65" w14:textId="77777777" w:rsidR="00D4082C" w:rsidRDefault="00D4082C" w:rsidP="00D4082C">
            <w:pPr>
              <w:widowControl/>
              <w:rPr>
                <w:rFonts w:ascii="Times New Roman" w:eastAsia="新細明體" w:hAnsi="Times New Roman" w:cs="Times New Roman"/>
                <w:color w:val="000000"/>
                <w:kern w:val="0"/>
              </w:rPr>
            </w:pPr>
            <w:r>
              <w:rPr>
                <w:rFonts w:ascii="Times New Roman" w:eastAsia="新細明體" w:hAnsi="Times New Roman" w:cs="Times New Roman" w:hint="eastAsia"/>
                <w:color w:val="000000"/>
                <w:kern w:val="0"/>
              </w:rPr>
              <w:t>大林慈濟醫院</w:t>
            </w:r>
          </w:p>
        </w:tc>
      </w:tr>
      <w:tr w:rsidR="005D06FC" w:rsidRPr="00BF5CC7" w14:paraId="65E2B7EB" w14:textId="77777777" w:rsidTr="00BF5CC7">
        <w:trPr>
          <w:trHeight w:val="665"/>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14:paraId="4316E2AE" w14:textId="77777777" w:rsidR="00BF5CC7" w:rsidRPr="00BF5CC7" w:rsidRDefault="00BF5CC7" w:rsidP="00BF5CC7">
            <w:pPr>
              <w:widowControl/>
              <w:rPr>
                <w:rFonts w:ascii="新細明體" w:eastAsia="新細明體" w:hAnsi="新細明體" w:cs="新細明體"/>
                <w:kern w:val="0"/>
              </w:rPr>
            </w:pPr>
            <w:r w:rsidRPr="00BF5CC7">
              <w:rPr>
                <w:rFonts w:ascii="Times New Roman" w:eastAsia="新細明體" w:hAnsi="Times New Roman" w:cs="Times New Roman"/>
                <w:color w:val="000000"/>
                <w:kern w:val="0"/>
              </w:rPr>
              <w:t>1</w:t>
            </w:r>
            <w:r w:rsidR="00D4082C">
              <w:rPr>
                <w:rFonts w:ascii="Times New Roman" w:eastAsia="新細明體" w:hAnsi="Times New Roman" w:cs="Times New Roman"/>
                <w:color w:val="000000"/>
                <w:kern w:val="0"/>
              </w:rPr>
              <w:t>6</w:t>
            </w:r>
            <w:r w:rsidRPr="00BF5CC7">
              <w:rPr>
                <w:rFonts w:ascii="Times New Roman" w:eastAsia="新細明體" w:hAnsi="Times New Roman" w:cs="Times New Roman"/>
                <w:color w:val="000000"/>
                <w:kern w:val="0"/>
              </w:rPr>
              <w:t>:</w:t>
            </w:r>
            <w:r w:rsidR="00D4082C">
              <w:rPr>
                <w:rFonts w:ascii="Times New Roman" w:eastAsia="新細明體" w:hAnsi="Times New Roman" w:cs="Times New Roman"/>
                <w:color w:val="000000"/>
                <w:kern w:val="0"/>
              </w:rPr>
              <w:t>4</w:t>
            </w:r>
            <w:r w:rsidRPr="00BF5CC7">
              <w:rPr>
                <w:rFonts w:ascii="Times New Roman" w:eastAsia="新細明體" w:hAnsi="Times New Roman" w:cs="Times New Roman"/>
                <w:color w:val="000000"/>
                <w:kern w:val="0"/>
              </w:rPr>
              <w:t>0-1</w:t>
            </w:r>
            <w:r w:rsidR="00D4082C">
              <w:rPr>
                <w:rFonts w:ascii="Times New Roman" w:eastAsia="新細明體" w:hAnsi="Times New Roman" w:cs="Times New Roman"/>
                <w:color w:val="000000"/>
                <w:kern w:val="0"/>
              </w:rPr>
              <w:t>7</w:t>
            </w:r>
            <w:r w:rsidRPr="00BF5CC7">
              <w:rPr>
                <w:rFonts w:ascii="Times New Roman" w:eastAsia="新細明體" w:hAnsi="Times New Roman" w:cs="Times New Roman"/>
                <w:color w:val="000000"/>
                <w:kern w:val="0"/>
              </w:rPr>
              <w:t>:10</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14:paraId="60030241" w14:textId="77777777" w:rsidR="00BF5CC7" w:rsidRPr="00BF5CC7" w:rsidRDefault="00D4082C" w:rsidP="00BF5CC7">
            <w:pPr>
              <w:widowControl/>
              <w:rPr>
                <w:rFonts w:ascii="新細明體" w:eastAsia="新細明體" w:hAnsi="新細明體" w:cs="新細明體"/>
                <w:kern w:val="0"/>
              </w:rPr>
            </w:pPr>
            <w:r>
              <w:rPr>
                <w:rFonts w:ascii="新細明體" w:eastAsia="新細明體" w:hAnsi="新細明體" w:cs="新細明體"/>
                <w:kern w:val="0"/>
              </w:rPr>
              <w:t>TKI</w:t>
            </w:r>
            <w:r w:rsidR="005D06FC">
              <w:rPr>
                <w:rFonts w:ascii="新細明體" w:eastAsia="新細明體" w:hAnsi="新細明體" w:cs="新細明體" w:hint="eastAsia"/>
                <w:kern w:val="0"/>
              </w:rPr>
              <w:t xml:space="preserve"> </w:t>
            </w:r>
            <w:r w:rsidR="005D06FC">
              <w:rPr>
                <w:rFonts w:ascii="新細明體" w:eastAsia="新細明體" w:hAnsi="新細明體" w:cs="新細明體"/>
                <w:kern w:val="0"/>
              </w:rPr>
              <w:t xml:space="preserve">treatment in </w:t>
            </w:r>
            <w:r>
              <w:rPr>
                <w:rFonts w:ascii="新細明體" w:eastAsia="新細明體" w:hAnsi="新細明體" w:cs="新細明體"/>
                <w:kern w:val="0"/>
              </w:rPr>
              <w:t>NSCLC</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14:paraId="6E7A57AB" w14:textId="77777777" w:rsidR="00BF5CC7" w:rsidRDefault="005D06FC" w:rsidP="00BF5CC7">
            <w:pPr>
              <w:widowControl/>
              <w:rPr>
                <w:rFonts w:ascii="新細明體" w:eastAsia="新細明體" w:hAnsi="新細明體" w:cs="新細明體"/>
                <w:kern w:val="0"/>
              </w:rPr>
            </w:pPr>
            <w:r>
              <w:rPr>
                <w:rFonts w:ascii="新細明體" w:eastAsia="新細明體" w:hAnsi="新細明體" w:cs="新細明體" w:hint="eastAsia"/>
                <w:kern w:val="0"/>
              </w:rPr>
              <w:t>林建中 醫師</w:t>
            </w:r>
          </w:p>
          <w:p w14:paraId="66823614" w14:textId="77777777" w:rsidR="005D06FC" w:rsidRPr="00BF5CC7" w:rsidRDefault="005D06FC" w:rsidP="00BF5CC7">
            <w:pPr>
              <w:widowControl/>
              <w:rPr>
                <w:rFonts w:ascii="新細明體" w:eastAsia="新細明體" w:hAnsi="新細明體" w:cs="新細明體"/>
                <w:kern w:val="0"/>
              </w:rPr>
            </w:pPr>
            <w:r>
              <w:rPr>
                <w:rFonts w:ascii="新細明體" w:eastAsia="新細明體" w:hAnsi="新細明體" w:cs="新細明體" w:hint="eastAsia"/>
                <w:kern w:val="0"/>
              </w:rPr>
              <w:t>成大醫院</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14:paraId="2C6179F4" w14:textId="77777777" w:rsidR="00BF5CC7" w:rsidRDefault="005D06FC" w:rsidP="00BF5CC7">
            <w:pPr>
              <w:widowControl/>
              <w:rPr>
                <w:rFonts w:ascii="Times New Roman" w:eastAsia="新細明體" w:hAnsi="Times New Roman" w:cs="Times New Roman"/>
                <w:color w:val="000000"/>
                <w:kern w:val="0"/>
              </w:rPr>
            </w:pPr>
            <w:r>
              <w:rPr>
                <w:rFonts w:ascii="Times New Roman" w:eastAsia="新細明體" w:hAnsi="Times New Roman" w:cs="Times New Roman" w:hint="eastAsia"/>
                <w:color w:val="000000"/>
                <w:kern w:val="0"/>
              </w:rPr>
              <w:t>賴俊良</w:t>
            </w:r>
            <w:r>
              <w:rPr>
                <w:rFonts w:ascii="Times New Roman" w:eastAsia="新細明體" w:hAnsi="Times New Roman" w:cs="Times New Roman" w:hint="eastAsia"/>
                <w:color w:val="000000"/>
                <w:kern w:val="0"/>
              </w:rPr>
              <w:t xml:space="preserve"> </w:t>
            </w:r>
            <w:r>
              <w:rPr>
                <w:rFonts w:ascii="Times New Roman" w:eastAsia="新細明體" w:hAnsi="Times New Roman" w:cs="Times New Roman" w:hint="eastAsia"/>
                <w:color w:val="000000"/>
                <w:kern w:val="0"/>
              </w:rPr>
              <w:t>醫師</w:t>
            </w:r>
          </w:p>
          <w:p w14:paraId="32905391" w14:textId="77777777" w:rsidR="005D06FC" w:rsidRPr="00BF5CC7" w:rsidRDefault="005D06FC" w:rsidP="00BF5CC7">
            <w:pPr>
              <w:widowControl/>
              <w:rPr>
                <w:rFonts w:ascii="新細明體" w:eastAsia="新細明體" w:hAnsi="新細明體" w:cs="新細明體"/>
                <w:kern w:val="0"/>
              </w:rPr>
            </w:pPr>
            <w:r>
              <w:rPr>
                <w:rFonts w:ascii="Times New Roman" w:eastAsia="新細明體" w:hAnsi="Times New Roman" w:cs="Times New Roman" w:hint="eastAsia"/>
                <w:color w:val="000000"/>
                <w:kern w:val="0"/>
              </w:rPr>
              <w:t>大林慈濟醫院</w:t>
            </w:r>
          </w:p>
        </w:tc>
      </w:tr>
      <w:tr w:rsidR="00BF5CC7" w:rsidRPr="00BF5CC7" w14:paraId="079260C4" w14:textId="77777777" w:rsidTr="00BF5CC7">
        <w:trPr>
          <w:trHeight w:val="665"/>
        </w:trPr>
        <w:tc>
          <w:tcPr>
            <w:tcW w:w="0" w:type="auto"/>
            <w:gridSpan w:val="4"/>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14:paraId="45B68ED5" w14:textId="77777777" w:rsidR="00BF5CC7" w:rsidRPr="00BF5CC7" w:rsidRDefault="00BF5CC7" w:rsidP="00BF5CC7">
            <w:pPr>
              <w:widowControl/>
              <w:rPr>
                <w:rFonts w:ascii="新細明體" w:eastAsia="新細明體" w:hAnsi="新細明體" w:cs="新細明體"/>
                <w:kern w:val="0"/>
              </w:rPr>
            </w:pPr>
            <w:r w:rsidRPr="00BF5CC7">
              <w:rPr>
                <w:rFonts w:ascii="Times New Roman" w:eastAsia="新細明體" w:hAnsi="Times New Roman" w:cs="Times New Roman"/>
                <w:color w:val="000000"/>
                <w:kern w:val="0"/>
              </w:rPr>
              <w:t>宏觀的從第</w:t>
            </w:r>
            <w:r w:rsidR="005D06FC">
              <w:rPr>
                <w:rFonts w:ascii="Times New Roman" w:eastAsia="新細明體" w:hAnsi="Times New Roman" w:cs="Times New Roman" w:hint="eastAsia"/>
                <w:color w:val="000000"/>
                <w:kern w:val="0"/>
              </w:rPr>
              <w:t>三</w:t>
            </w:r>
            <w:r w:rsidRPr="00BF5CC7">
              <w:rPr>
                <w:rFonts w:ascii="Times New Roman" w:eastAsia="新細明體" w:hAnsi="Times New Roman" w:cs="Times New Roman"/>
                <w:color w:val="000000"/>
                <w:kern w:val="0"/>
              </w:rPr>
              <w:t>期肺癌的</w:t>
            </w:r>
            <w:r w:rsidR="005D06FC">
              <w:rPr>
                <w:rFonts w:ascii="Times New Roman" w:eastAsia="新細明體" w:hAnsi="Times New Roman" w:cs="Times New Roman" w:hint="eastAsia"/>
                <w:color w:val="000000"/>
                <w:kern w:val="0"/>
              </w:rPr>
              <w:t>標靶治</w:t>
            </w:r>
            <w:r w:rsidRPr="00BF5CC7">
              <w:rPr>
                <w:rFonts w:ascii="Times New Roman" w:eastAsia="新細明體" w:hAnsi="Times New Roman" w:cs="Times New Roman"/>
                <w:color w:val="000000"/>
                <w:kern w:val="0"/>
              </w:rPr>
              <w:t>療</w:t>
            </w:r>
            <w:r w:rsidR="005D06FC">
              <w:rPr>
                <w:rFonts w:ascii="Times New Roman" w:eastAsia="新細明體" w:hAnsi="Times New Roman" w:cs="Times New Roman" w:hint="eastAsia"/>
                <w:color w:val="000000"/>
                <w:kern w:val="0"/>
              </w:rPr>
              <w:t>到第四期</w:t>
            </w:r>
            <w:r w:rsidRPr="00BF5CC7">
              <w:rPr>
                <w:rFonts w:ascii="Times New Roman" w:eastAsia="新細明體" w:hAnsi="Times New Roman" w:cs="Times New Roman"/>
                <w:color w:val="000000"/>
                <w:kern w:val="0"/>
              </w:rPr>
              <w:t>的臨床試驗的發展</w:t>
            </w:r>
            <w:r w:rsidR="005D06FC">
              <w:rPr>
                <w:rFonts w:ascii="Times New Roman" w:eastAsia="新細明體" w:hAnsi="Times New Roman" w:cs="Times New Roman" w:hint="eastAsia"/>
                <w:color w:val="000000"/>
                <w:kern w:val="0"/>
              </w:rPr>
              <w:t>介紹</w:t>
            </w:r>
            <w:r w:rsidRPr="00BF5CC7">
              <w:rPr>
                <w:rFonts w:ascii="Times New Roman" w:eastAsia="新細明體" w:hAnsi="Times New Roman" w:cs="Times New Roman"/>
                <w:color w:val="000000"/>
                <w:kern w:val="0"/>
              </w:rPr>
              <w:t>，林醫師也會針對</w:t>
            </w:r>
            <w:r w:rsidR="005D06FC">
              <w:rPr>
                <w:rFonts w:ascii="Times New Roman" w:eastAsia="新細明體" w:hAnsi="Times New Roman" w:cs="Times New Roman" w:hint="eastAsia"/>
                <w:color w:val="000000"/>
                <w:kern w:val="0"/>
              </w:rPr>
              <w:t>標靶藥物</w:t>
            </w:r>
            <w:r w:rsidRPr="00BF5CC7">
              <w:rPr>
                <w:rFonts w:ascii="Times New Roman" w:eastAsia="新細明體" w:hAnsi="Times New Roman" w:cs="Times New Roman" w:hint="eastAsia"/>
                <w:color w:val="000000"/>
                <w:kern w:val="0"/>
              </w:rPr>
              <w:t>治</w:t>
            </w:r>
            <w:r w:rsidRPr="00BF5CC7">
              <w:rPr>
                <w:rFonts w:ascii="Times New Roman" w:eastAsia="新細明體" w:hAnsi="Times New Roman" w:cs="Times New Roman"/>
                <w:color w:val="000000"/>
                <w:kern w:val="0"/>
              </w:rPr>
              <w:t>療的使用經驗。</w:t>
            </w:r>
          </w:p>
        </w:tc>
      </w:tr>
      <w:tr w:rsidR="005D06FC" w:rsidRPr="00BF5CC7" w14:paraId="699FED4F" w14:textId="77777777" w:rsidTr="00BF5CC7">
        <w:trPr>
          <w:trHeight w:val="665"/>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14:paraId="1596FB73" w14:textId="77777777" w:rsidR="00BF5CC7" w:rsidRPr="00BF5CC7" w:rsidRDefault="00BF5CC7" w:rsidP="00BF5CC7">
            <w:pPr>
              <w:widowControl/>
              <w:rPr>
                <w:rFonts w:ascii="新細明體" w:eastAsia="新細明體" w:hAnsi="新細明體" w:cs="新細明體"/>
                <w:kern w:val="0"/>
              </w:rPr>
            </w:pPr>
            <w:r w:rsidRPr="00BF5CC7">
              <w:rPr>
                <w:rFonts w:ascii="Times New Roman" w:eastAsia="新細明體" w:hAnsi="Times New Roman" w:cs="Times New Roman"/>
                <w:color w:val="000000"/>
                <w:kern w:val="0"/>
              </w:rPr>
              <w:t>1</w:t>
            </w:r>
            <w:r w:rsidR="00D4082C">
              <w:rPr>
                <w:rFonts w:ascii="Times New Roman" w:eastAsia="新細明體" w:hAnsi="Times New Roman" w:cs="Times New Roman"/>
                <w:color w:val="000000"/>
                <w:kern w:val="0"/>
              </w:rPr>
              <w:t>7</w:t>
            </w:r>
            <w:r w:rsidRPr="00BF5CC7">
              <w:rPr>
                <w:rFonts w:ascii="Times New Roman" w:eastAsia="新細明體" w:hAnsi="Times New Roman" w:cs="Times New Roman"/>
                <w:color w:val="000000"/>
                <w:kern w:val="0"/>
              </w:rPr>
              <w:t>:10-1</w:t>
            </w:r>
            <w:r w:rsidR="00D4082C">
              <w:rPr>
                <w:rFonts w:ascii="Times New Roman" w:eastAsia="新細明體" w:hAnsi="Times New Roman" w:cs="Times New Roman"/>
                <w:color w:val="000000"/>
                <w:kern w:val="0"/>
              </w:rPr>
              <w:t>7</w:t>
            </w:r>
            <w:r w:rsidRPr="00BF5CC7">
              <w:rPr>
                <w:rFonts w:ascii="Times New Roman" w:eastAsia="新細明體" w:hAnsi="Times New Roman" w:cs="Times New Roman"/>
                <w:color w:val="000000"/>
                <w:kern w:val="0"/>
              </w:rPr>
              <w:t>:40</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14:paraId="5C391FC0" w14:textId="77777777" w:rsidR="00BF5CC7" w:rsidRPr="00BF5CC7" w:rsidRDefault="005D06FC" w:rsidP="00BF5CC7">
            <w:pPr>
              <w:widowControl/>
              <w:rPr>
                <w:rFonts w:ascii="新細明體" w:eastAsia="新細明體" w:hAnsi="新細明體" w:cs="新細明體"/>
                <w:kern w:val="0"/>
              </w:rPr>
            </w:pPr>
            <w:r>
              <w:rPr>
                <w:rFonts w:ascii="新細明體" w:eastAsia="新細明體" w:hAnsi="新細明體" w:cs="新細明體" w:hint="eastAsia"/>
                <w:kern w:val="0"/>
              </w:rPr>
              <w:t>S</w:t>
            </w:r>
            <w:r>
              <w:rPr>
                <w:rFonts w:ascii="新細明體" w:eastAsia="新細明體" w:hAnsi="新細明體" w:cs="新細明體"/>
                <w:kern w:val="0"/>
              </w:rPr>
              <w:t xml:space="preserve">CLC treatment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14:paraId="1683F2B4" w14:textId="77777777" w:rsidR="00BF5CC7" w:rsidRDefault="005D06FC" w:rsidP="00BF5CC7">
            <w:pPr>
              <w:widowControl/>
              <w:rPr>
                <w:rFonts w:ascii="新細明體" w:eastAsia="新細明體" w:hAnsi="新細明體" w:cs="新細明體"/>
                <w:kern w:val="0"/>
              </w:rPr>
            </w:pPr>
            <w:r>
              <w:rPr>
                <w:rFonts w:ascii="新細明體" w:eastAsia="新細明體" w:hAnsi="新細明體" w:cs="新細明體" w:hint="eastAsia"/>
                <w:kern w:val="0"/>
              </w:rPr>
              <w:t>魏裕峰 醫師</w:t>
            </w:r>
          </w:p>
          <w:p w14:paraId="5F0290B8" w14:textId="77777777" w:rsidR="005D06FC" w:rsidRPr="00BF5CC7" w:rsidRDefault="005D06FC" w:rsidP="00BF5CC7">
            <w:pPr>
              <w:widowControl/>
              <w:rPr>
                <w:rFonts w:ascii="新細明體" w:eastAsia="新細明體" w:hAnsi="新細明體" w:cs="新細明體"/>
                <w:kern w:val="0"/>
              </w:rPr>
            </w:pPr>
            <w:r>
              <w:rPr>
                <w:rFonts w:ascii="新細明體" w:eastAsia="新細明體" w:hAnsi="新細明體" w:cs="新細明體" w:hint="eastAsia"/>
                <w:kern w:val="0"/>
              </w:rPr>
              <w:t>義大醫院</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14:paraId="0076DEEE" w14:textId="77777777" w:rsidR="00BF5CC7" w:rsidRPr="00BF5CC7" w:rsidRDefault="00BF5CC7" w:rsidP="00BF5CC7">
            <w:pPr>
              <w:widowControl/>
              <w:rPr>
                <w:rFonts w:ascii="新細明體" w:eastAsia="新細明體" w:hAnsi="新細明體" w:cs="新細明體"/>
                <w:kern w:val="0"/>
              </w:rPr>
            </w:pPr>
            <w:r w:rsidRPr="00BF5CC7">
              <w:rPr>
                <w:rFonts w:ascii="Times New Roman" w:eastAsia="新細明體" w:hAnsi="Times New Roman" w:cs="Times New Roman"/>
                <w:color w:val="000000"/>
                <w:kern w:val="0"/>
              </w:rPr>
              <w:t>王金洲</w:t>
            </w:r>
            <w:r w:rsidRPr="00BF5CC7">
              <w:rPr>
                <w:rFonts w:ascii="Times New Roman" w:eastAsia="新細明體" w:hAnsi="Times New Roman" w:cs="Times New Roman"/>
                <w:color w:val="000000"/>
                <w:kern w:val="0"/>
              </w:rPr>
              <w:t xml:space="preserve"> </w:t>
            </w:r>
            <w:r w:rsidRPr="00BF5CC7">
              <w:rPr>
                <w:rFonts w:ascii="Times New Roman" w:eastAsia="新細明體" w:hAnsi="Times New Roman" w:cs="Times New Roman"/>
                <w:color w:val="000000"/>
                <w:kern w:val="0"/>
              </w:rPr>
              <w:t>醫師</w:t>
            </w:r>
          </w:p>
          <w:p w14:paraId="6B52FC24" w14:textId="77777777" w:rsidR="00BF5CC7" w:rsidRPr="00BF5CC7" w:rsidRDefault="00BF5CC7" w:rsidP="00BF5CC7">
            <w:pPr>
              <w:widowControl/>
              <w:rPr>
                <w:rFonts w:ascii="新細明體" w:eastAsia="新細明體" w:hAnsi="新細明體" w:cs="新細明體"/>
                <w:kern w:val="0"/>
              </w:rPr>
            </w:pPr>
            <w:r w:rsidRPr="00BF5CC7">
              <w:rPr>
                <w:rFonts w:ascii="Times New Roman" w:eastAsia="新細明體" w:hAnsi="Times New Roman" w:cs="Times New Roman"/>
                <w:color w:val="000000"/>
                <w:kern w:val="0"/>
              </w:rPr>
              <w:t>高雄長庚紀念醫院</w:t>
            </w:r>
          </w:p>
        </w:tc>
      </w:tr>
      <w:tr w:rsidR="00BF5CC7" w:rsidRPr="00BF5CC7" w14:paraId="7369E648" w14:textId="77777777" w:rsidTr="00BF5CC7">
        <w:trPr>
          <w:trHeight w:val="433"/>
        </w:trPr>
        <w:tc>
          <w:tcPr>
            <w:tcW w:w="0" w:type="auto"/>
            <w:gridSpan w:val="4"/>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14:paraId="375FDB39" w14:textId="77777777" w:rsidR="00BF5CC7" w:rsidRPr="00BF5CC7" w:rsidRDefault="005D06FC" w:rsidP="00BF5CC7">
            <w:pPr>
              <w:widowControl/>
              <w:rPr>
                <w:rFonts w:ascii="新細明體" w:eastAsia="新細明體" w:hAnsi="新細明體" w:cs="新細明體"/>
                <w:kern w:val="0"/>
              </w:rPr>
            </w:pPr>
            <w:r>
              <w:rPr>
                <w:rFonts w:ascii="Times New Roman" w:eastAsia="新細明體" w:hAnsi="Times New Roman" w:cs="Times New Roman" w:hint="eastAsia"/>
                <w:color w:val="000000"/>
                <w:kern w:val="0"/>
              </w:rPr>
              <w:t>小細胞肺癌從傳統的化學治療到</w:t>
            </w:r>
            <w:r w:rsidR="00D4082C">
              <w:rPr>
                <w:rFonts w:ascii="Times New Roman" w:eastAsia="新細明體" w:hAnsi="Times New Roman" w:cs="Times New Roman" w:hint="eastAsia"/>
                <w:color w:val="000000"/>
                <w:kern w:val="0"/>
              </w:rPr>
              <w:t>最新的免疫治療讓整體的治療存活期提升</w:t>
            </w:r>
          </w:p>
        </w:tc>
      </w:tr>
      <w:tr w:rsidR="00D4082C" w:rsidRPr="00BF5CC7" w14:paraId="2B62F993" w14:textId="77777777" w:rsidTr="00C42C26">
        <w:trPr>
          <w:trHeight w:val="666"/>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14:paraId="40B44A6C" w14:textId="77777777" w:rsidR="00D4082C" w:rsidRPr="00BF5CC7" w:rsidRDefault="00D4082C" w:rsidP="00BF5CC7">
            <w:pPr>
              <w:widowControl/>
              <w:rPr>
                <w:rFonts w:ascii="Times New Roman" w:eastAsia="新細明體" w:hAnsi="Times New Roman" w:cs="Times New Roman"/>
                <w:color w:val="000000"/>
                <w:kern w:val="0"/>
              </w:rPr>
            </w:pPr>
            <w:r>
              <w:rPr>
                <w:rFonts w:ascii="Times New Roman" w:eastAsia="新細明體" w:hAnsi="Times New Roman" w:cs="Times New Roman" w:hint="eastAsia"/>
                <w:color w:val="000000"/>
                <w:kern w:val="0"/>
              </w:rPr>
              <w:t>1</w:t>
            </w:r>
            <w:r>
              <w:rPr>
                <w:rFonts w:ascii="Times New Roman" w:eastAsia="新細明體" w:hAnsi="Times New Roman" w:cs="Times New Roman"/>
                <w:color w:val="000000"/>
                <w:kern w:val="0"/>
              </w:rPr>
              <w:t>7:40-18:00</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14:paraId="5F97EB39" w14:textId="77777777" w:rsidR="00D4082C" w:rsidRPr="00BF5CC7" w:rsidRDefault="00D4082C" w:rsidP="00BF5CC7">
            <w:pPr>
              <w:widowControl/>
              <w:rPr>
                <w:rFonts w:ascii="Times New Roman" w:eastAsia="新細明體" w:hAnsi="Times New Roman" w:cs="Times New Roman"/>
                <w:color w:val="000000"/>
                <w:kern w:val="0"/>
              </w:rPr>
            </w:pPr>
            <w:r>
              <w:rPr>
                <w:rFonts w:ascii="Times New Roman" w:eastAsia="新細明體" w:hAnsi="Times New Roman" w:cs="Times New Roman" w:hint="eastAsia"/>
                <w:color w:val="000000"/>
                <w:kern w:val="0"/>
              </w:rPr>
              <w:t>D</w:t>
            </w:r>
            <w:r>
              <w:rPr>
                <w:rFonts w:ascii="Times New Roman" w:eastAsia="新細明體" w:hAnsi="Times New Roman" w:cs="Times New Roman"/>
                <w:color w:val="000000"/>
                <w:kern w:val="0"/>
              </w:rPr>
              <w:t>iscussion</w:t>
            </w:r>
          </w:p>
        </w:tc>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14:paraId="6227C950" w14:textId="77777777" w:rsidR="00D4082C" w:rsidRDefault="00D4082C" w:rsidP="00BF5CC7">
            <w:pPr>
              <w:widowControl/>
              <w:rPr>
                <w:rFonts w:ascii="Times New Roman" w:eastAsia="新細明體" w:hAnsi="Times New Roman" w:cs="Times New Roman"/>
                <w:color w:val="000000"/>
                <w:kern w:val="0"/>
              </w:rPr>
            </w:pPr>
            <w:r>
              <w:rPr>
                <w:rFonts w:ascii="Times New Roman" w:eastAsia="新細明體" w:hAnsi="Times New Roman" w:cs="Times New Roman"/>
                <w:color w:val="000000"/>
                <w:kern w:val="0"/>
              </w:rPr>
              <w:t>All</w:t>
            </w:r>
          </w:p>
        </w:tc>
      </w:tr>
      <w:tr w:rsidR="005D06FC" w:rsidRPr="00BF5CC7" w14:paraId="79A7FDE7" w14:textId="77777777" w:rsidTr="00BF5CC7">
        <w:trPr>
          <w:trHeight w:val="666"/>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14:paraId="0F0D4B61" w14:textId="77777777" w:rsidR="00BF5CC7" w:rsidRPr="00BF5CC7" w:rsidRDefault="00BF5CC7" w:rsidP="00BF5CC7">
            <w:pPr>
              <w:widowControl/>
              <w:rPr>
                <w:rFonts w:ascii="新細明體" w:eastAsia="新細明體" w:hAnsi="新細明體" w:cs="新細明體"/>
                <w:kern w:val="0"/>
              </w:rPr>
            </w:pPr>
            <w:r w:rsidRPr="00BF5CC7">
              <w:rPr>
                <w:rFonts w:ascii="Times New Roman" w:eastAsia="新細明體" w:hAnsi="Times New Roman" w:cs="Times New Roman"/>
                <w:color w:val="000000"/>
                <w:kern w:val="0"/>
              </w:rPr>
              <w:t>1</w:t>
            </w:r>
            <w:r w:rsidR="00D4082C">
              <w:rPr>
                <w:rFonts w:ascii="Times New Roman" w:eastAsia="新細明體" w:hAnsi="Times New Roman" w:cs="Times New Roman"/>
                <w:color w:val="000000"/>
                <w:kern w:val="0"/>
              </w:rPr>
              <w:t>8</w:t>
            </w:r>
            <w:r w:rsidRPr="00BF5CC7">
              <w:rPr>
                <w:rFonts w:ascii="Times New Roman" w:eastAsia="新細明體" w:hAnsi="Times New Roman" w:cs="Times New Roman"/>
                <w:color w:val="000000"/>
                <w:kern w:val="0"/>
              </w:rPr>
              <w:t>:</w:t>
            </w:r>
            <w:r w:rsidR="00D4082C">
              <w:rPr>
                <w:rFonts w:ascii="Times New Roman" w:eastAsia="新細明體" w:hAnsi="Times New Roman" w:cs="Times New Roman"/>
                <w:color w:val="000000"/>
                <w:kern w:val="0"/>
              </w:rPr>
              <w:t>0</w:t>
            </w:r>
            <w:r w:rsidRPr="00BF5CC7">
              <w:rPr>
                <w:rFonts w:ascii="Times New Roman" w:eastAsia="新細明體" w:hAnsi="Times New Roman" w:cs="Times New Roman"/>
                <w:color w:val="000000"/>
                <w:kern w:val="0"/>
              </w:rPr>
              <w:t>0-1</w:t>
            </w:r>
            <w:r w:rsidR="00D4082C">
              <w:rPr>
                <w:rFonts w:ascii="Times New Roman" w:eastAsia="新細明體" w:hAnsi="Times New Roman" w:cs="Times New Roman"/>
                <w:color w:val="000000"/>
                <w:kern w:val="0"/>
              </w:rPr>
              <w:t>8</w:t>
            </w:r>
            <w:r w:rsidRPr="00BF5CC7">
              <w:rPr>
                <w:rFonts w:ascii="Times New Roman" w:eastAsia="新細明體" w:hAnsi="Times New Roman" w:cs="Times New Roman"/>
                <w:color w:val="000000"/>
                <w:kern w:val="0"/>
              </w:rPr>
              <w:t>:</w:t>
            </w:r>
            <w:r w:rsidR="00D4082C">
              <w:rPr>
                <w:rFonts w:ascii="Times New Roman" w:eastAsia="新細明體" w:hAnsi="Times New Roman" w:cs="Times New Roman"/>
                <w:color w:val="000000"/>
                <w:kern w:val="0"/>
              </w:rPr>
              <w:t>3</w:t>
            </w:r>
            <w:r w:rsidRPr="00BF5CC7">
              <w:rPr>
                <w:rFonts w:ascii="Times New Roman" w:eastAsia="新細明體" w:hAnsi="Times New Roman" w:cs="Times New Roman"/>
                <w:color w:val="000000"/>
                <w:kern w:val="0"/>
              </w:rPr>
              <w:t>0</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14:paraId="0C118CF3" w14:textId="77777777" w:rsidR="00BF5CC7" w:rsidRPr="00BF5CC7" w:rsidRDefault="00BF5CC7" w:rsidP="00BF5CC7">
            <w:pPr>
              <w:widowControl/>
              <w:rPr>
                <w:rFonts w:ascii="新細明體" w:eastAsia="新細明體" w:hAnsi="新細明體" w:cs="新細明體"/>
                <w:kern w:val="0"/>
              </w:rPr>
            </w:pPr>
            <w:r w:rsidRPr="00BF5CC7">
              <w:rPr>
                <w:rFonts w:ascii="Times New Roman" w:eastAsia="新細明體" w:hAnsi="Times New Roman" w:cs="Times New Roman"/>
                <w:color w:val="000000"/>
                <w:kern w:val="0"/>
              </w:rPr>
              <w:t>stage III NSCLC: experience on stage IIIB/ IIIC</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14:paraId="18590F69" w14:textId="77777777" w:rsidR="00BF5CC7" w:rsidRDefault="005D06FC" w:rsidP="00BF5CC7">
            <w:pPr>
              <w:widowControl/>
              <w:rPr>
                <w:rFonts w:ascii="Times New Roman" w:eastAsia="新細明體" w:hAnsi="Times New Roman" w:cs="Times New Roman"/>
                <w:color w:val="000000"/>
                <w:kern w:val="0"/>
              </w:rPr>
            </w:pPr>
            <w:r>
              <w:rPr>
                <w:rFonts w:ascii="Times New Roman" w:eastAsia="新細明體" w:hAnsi="Times New Roman" w:cs="Times New Roman" w:hint="eastAsia"/>
                <w:color w:val="000000"/>
                <w:kern w:val="0"/>
              </w:rPr>
              <w:t>夏德椿</w:t>
            </w:r>
            <w:r w:rsidR="00BF5CC7" w:rsidRPr="00BF5CC7">
              <w:rPr>
                <w:rFonts w:ascii="Times New Roman" w:eastAsia="新細明體" w:hAnsi="Times New Roman" w:cs="Times New Roman"/>
                <w:color w:val="000000"/>
                <w:kern w:val="0"/>
              </w:rPr>
              <w:t xml:space="preserve"> </w:t>
            </w:r>
            <w:r w:rsidR="00BF5CC7" w:rsidRPr="00BF5CC7">
              <w:rPr>
                <w:rFonts w:ascii="Times New Roman" w:eastAsia="新細明體" w:hAnsi="Times New Roman" w:cs="Times New Roman"/>
                <w:color w:val="000000"/>
                <w:kern w:val="0"/>
              </w:rPr>
              <w:t>醫師</w:t>
            </w:r>
          </w:p>
          <w:p w14:paraId="2BB0ED69" w14:textId="77777777" w:rsidR="00D4082C" w:rsidRPr="00BF5CC7" w:rsidRDefault="007B0BF9" w:rsidP="00BF5CC7">
            <w:pPr>
              <w:widowControl/>
              <w:rPr>
                <w:rFonts w:ascii="新細明體" w:eastAsia="新細明體" w:hAnsi="新細明體" w:cs="新細明體"/>
                <w:kern w:val="0"/>
              </w:rPr>
            </w:pPr>
            <w:r>
              <w:rPr>
                <w:rFonts w:ascii="新細明體" w:eastAsia="新細明體" w:hAnsi="新細明體" w:cs="新細明體" w:hint="eastAsia"/>
                <w:kern w:val="0"/>
              </w:rPr>
              <w:t>中國附設醫院</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14:paraId="3D90ACD0" w14:textId="77777777" w:rsidR="00BF5CC7" w:rsidRPr="00BF5CC7" w:rsidRDefault="005D06FC" w:rsidP="00BF5CC7">
            <w:pPr>
              <w:widowControl/>
              <w:rPr>
                <w:rFonts w:ascii="新細明體" w:eastAsia="新細明體" w:hAnsi="新細明體" w:cs="新細明體"/>
                <w:kern w:val="0"/>
              </w:rPr>
            </w:pPr>
            <w:r>
              <w:rPr>
                <w:rFonts w:ascii="Times New Roman" w:eastAsia="新細明體" w:hAnsi="Times New Roman" w:cs="Times New Roman" w:hint="eastAsia"/>
                <w:color w:val="000000"/>
                <w:kern w:val="0"/>
              </w:rPr>
              <w:t>黃明賢</w:t>
            </w:r>
            <w:r w:rsidR="00BF5CC7" w:rsidRPr="00BF5CC7">
              <w:rPr>
                <w:rFonts w:ascii="Times New Roman" w:eastAsia="新細明體" w:hAnsi="Times New Roman" w:cs="Times New Roman"/>
                <w:color w:val="000000"/>
                <w:kern w:val="0"/>
              </w:rPr>
              <w:t xml:space="preserve"> </w:t>
            </w:r>
            <w:r w:rsidR="00BF5CC7" w:rsidRPr="00BF5CC7">
              <w:rPr>
                <w:rFonts w:ascii="Times New Roman" w:eastAsia="新細明體" w:hAnsi="Times New Roman" w:cs="Times New Roman"/>
                <w:color w:val="000000"/>
                <w:kern w:val="0"/>
              </w:rPr>
              <w:t>醫師</w:t>
            </w:r>
          </w:p>
          <w:p w14:paraId="72426EF7" w14:textId="77777777" w:rsidR="00BF5CC7" w:rsidRPr="00BF5CC7" w:rsidRDefault="005D06FC" w:rsidP="00BF5CC7">
            <w:pPr>
              <w:widowControl/>
              <w:rPr>
                <w:rFonts w:ascii="新細明體" w:eastAsia="新細明體" w:hAnsi="新細明體" w:cs="新細明體"/>
                <w:kern w:val="0"/>
              </w:rPr>
            </w:pPr>
            <w:r>
              <w:rPr>
                <w:rFonts w:ascii="新細明體" w:eastAsia="新細明體" w:hAnsi="新細明體" w:cs="新細明體" w:hint="eastAsia"/>
                <w:kern w:val="0"/>
              </w:rPr>
              <w:t>義大癌治療醫院</w:t>
            </w:r>
          </w:p>
        </w:tc>
      </w:tr>
      <w:tr w:rsidR="00BF5CC7" w:rsidRPr="00BF5CC7" w14:paraId="572228CE" w14:textId="77777777" w:rsidTr="00BF5CC7">
        <w:trPr>
          <w:trHeight w:val="433"/>
        </w:trPr>
        <w:tc>
          <w:tcPr>
            <w:tcW w:w="0" w:type="auto"/>
            <w:gridSpan w:val="4"/>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14:paraId="3CC470A4" w14:textId="77777777" w:rsidR="00BF5CC7" w:rsidRPr="00BF5CC7" w:rsidRDefault="005D06FC" w:rsidP="00BF5CC7">
            <w:pPr>
              <w:widowControl/>
              <w:rPr>
                <w:rFonts w:ascii="新細明體" w:eastAsia="新細明體" w:hAnsi="新細明體" w:cs="新細明體"/>
                <w:kern w:val="0"/>
              </w:rPr>
            </w:pPr>
            <w:r w:rsidRPr="00BF5CC7">
              <w:rPr>
                <w:rFonts w:ascii="Times New Roman" w:eastAsia="新細明體" w:hAnsi="Times New Roman" w:cs="Times New Roman"/>
                <w:color w:val="000000"/>
                <w:kern w:val="0"/>
              </w:rPr>
              <w:t>成功地讓診斷第三期肺癌病人且做完</w:t>
            </w:r>
            <w:r w:rsidRPr="00BF5CC7">
              <w:rPr>
                <w:rFonts w:ascii="Times New Roman" w:eastAsia="新細明體" w:hAnsi="Times New Roman" w:cs="Times New Roman"/>
                <w:color w:val="000000"/>
                <w:kern w:val="0"/>
              </w:rPr>
              <w:t>CCRT</w:t>
            </w:r>
            <w:r w:rsidRPr="00BF5CC7">
              <w:rPr>
                <w:rFonts w:ascii="Times New Roman" w:eastAsia="新細明體" w:hAnsi="Times New Roman" w:cs="Times New Roman"/>
                <w:color w:val="000000"/>
                <w:kern w:val="0"/>
              </w:rPr>
              <w:t>接上</w:t>
            </w:r>
            <w:r w:rsidRPr="00BF5CC7">
              <w:rPr>
                <w:rFonts w:ascii="Times New Roman" w:eastAsia="新細明體" w:hAnsi="Times New Roman" w:cs="Times New Roman"/>
                <w:color w:val="000000"/>
                <w:kern w:val="0"/>
              </w:rPr>
              <w:t>Durvalumab</w:t>
            </w:r>
            <w:r w:rsidRPr="00BF5CC7">
              <w:rPr>
                <w:rFonts w:ascii="Times New Roman" w:eastAsia="新細明體" w:hAnsi="Times New Roman" w:cs="Times New Roman"/>
                <w:color w:val="000000"/>
                <w:kern w:val="0"/>
              </w:rPr>
              <w:t>會是拉長第三期肺癌病人的關鍵點，</w:t>
            </w:r>
            <w:r w:rsidR="00D4082C">
              <w:rPr>
                <w:rFonts w:ascii="Times New Roman" w:eastAsia="新細明體" w:hAnsi="Times New Roman" w:cs="Times New Roman" w:hint="eastAsia"/>
                <w:color w:val="000000"/>
                <w:kern w:val="0"/>
              </w:rPr>
              <w:t>夏德椿</w:t>
            </w:r>
            <w:r w:rsidRPr="00BF5CC7">
              <w:rPr>
                <w:rFonts w:ascii="Times New Roman" w:eastAsia="新細明體" w:hAnsi="Times New Roman" w:cs="Times New Roman"/>
                <w:color w:val="000000"/>
                <w:kern w:val="0"/>
              </w:rPr>
              <w:t>醫師會透過案例分享的方式針對第三期的肺癌病人與會醫師一同討論，為提高病人存活率鋪設好診斷的平台。</w:t>
            </w:r>
          </w:p>
        </w:tc>
      </w:tr>
      <w:tr w:rsidR="00D4082C" w:rsidRPr="00BF5CC7" w14:paraId="57644024" w14:textId="77777777" w:rsidTr="00BF5CC7">
        <w:trPr>
          <w:trHeight w:val="442"/>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14:paraId="54844FE2" w14:textId="77777777" w:rsidR="00D4082C" w:rsidRPr="00BF5CC7" w:rsidRDefault="00D4082C" w:rsidP="00BF5CC7">
            <w:pPr>
              <w:widowControl/>
              <w:rPr>
                <w:rFonts w:ascii="Times New Roman" w:eastAsia="新細明體" w:hAnsi="Times New Roman" w:cs="Times New Roman"/>
                <w:color w:val="000000"/>
                <w:kern w:val="0"/>
              </w:rPr>
            </w:pPr>
            <w:r>
              <w:rPr>
                <w:rFonts w:ascii="Times New Roman" w:eastAsia="新細明體" w:hAnsi="Times New Roman" w:cs="Times New Roman" w:hint="eastAsia"/>
                <w:color w:val="000000"/>
                <w:kern w:val="0"/>
              </w:rPr>
              <w:t>1</w:t>
            </w:r>
            <w:r>
              <w:rPr>
                <w:rFonts w:ascii="Times New Roman" w:eastAsia="新細明體" w:hAnsi="Times New Roman" w:cs="Times New Roman"/>
                <w:color w:val="000000"/>
                <w:kern w:val="0"/>
              </w:rPr>
              <w:t>8:30-18:40</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14:paraId="72F98443" w14:textId="77777777" w:rsidR="00D4082C" w:rsidRPr="00BF5CC7" w:rsidRDefault="00D4082C" w:rsidP="00BF5CC7">
            <w:pPr>
              <w:widowControl/>
              <w:rPr>
                <w:rFonts w:ascii="Times New Roman" w:eastAsia="新細明體" w:hAnsi="Times New Roman" w:cs="Times New Roman"/>
                <w:color w:val="000000"/>
                <w:kern w:val="0"/>
              </w:rPr>
            </w:pPr>
            <w:r>
              <w:rPr>
                <w:rFonts w:ascii="Times New Roman" w:eastAsia="新細明體" w:hAnsi="Times New Roman" w:cs="Times New Roman" w:hint="eastAsia"/>
                <w:color w:val="000000"/>
                <w:kern w:val="0"/>
              </w:rPr>
              <w:t>D</w:t>
            </w:r>
            <w:r>
              <w:rPr>
                <w:rFonts w:ascii="Times New Roman" w:eastAsia="新細明體" w:hAnsi="Times New Roman" w:cs="Times New Roman"/>
                <w:color w:val="000000"/>
                <w:kern w:val="0"/>
              </w:rPr>
              <w:t>iscussion</w:t>
            </w:r>
          </w:p>
        </w:tc>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14:paraId="69540582" w14:textId="77777777" w:rsidR="00D4082C" w:rsidRPr="00BF5CC7" w:rsidRDefault="00D4082C" w:rsidP="00BF5CC7">
            <w:pPr>
              <w:widowControl/>
              <w:rPr>
                <w:rFonts w:ascii="Times New Roman" w:eastAsia="新細明體" w:hAnsi="Times New Roman" w:cs="Times New Roman"/>
                <w:color w:val="000000"/>
                <w:kern w:val="0"/>
              </w:rPr>
            </w:pPr>
            <w:r>
              <w:rPr>
                <w:rFonts w:ascii="Times New Roman" w:eastAsia="新細明體" w:hAnsi="Times New Roman" w:cs="Times New Roman" w:hint="eastAsia"/>
                <w:color w:val="000000"/>
                <w:kern w:val="0"/>
              </w:rPr>
              <w:t>A</w:t>
            </w:r>
            <w:r>
              <w:rPr>
                <w:rFonts w:ascii="Times New Roman" w:eastAsia="新細明體" w:hAnsi="Times New Roman" w:cs="Times New Roman"/>
                <w:color w:val="000000"/>
                <w:kern w:val="0"/>
              </w:rPr>
              <w:t>ll</w:t>
            </w:r>
          </w:p>
        </w:tc>
      </w:tr>
      <w:tr w:rsidR="005D06FC" w:rsidRPr="00BF5CC7" w14:paraId="6C98A242" w14:textId="77777777" w:rsidTr="00BF5CC7">
        <w:trPr>
          <w:trHeight w:val="442"/>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14:paraId="3BFD7ED8" w14:textId="77777777" w:rsidR="00BF5CC7" w:rsidRPr="00BF5CC7" w:rsidRDefault="00BF5CC7" w:rsidP="00BF5CC7">
            <w:pPr>
              <w:widowControl/>
              <w:rPr>
                <w:rFonts w:ascii="新細明體" w:eastAsia="新細明體" w:hAnsi="新細明體" w:cs="新細明體"/>
                <w:kern w:val="0"/>
              </w:rPr>
            </w:pPr>
            <w:r w:rsidRPr="00BF5CC7">
              <w:rPr>
                <w:rFonts w:ascii="Times New Roman" w:eastAsia="新細明體" w:hAnsi="Times New Roman" w:cs="Times New Roman"/>
                <w:color w:val="000000"/>
                <w:kern w:val="0"/>
              </w:rPr>
              <w:t>18:</w:t>
            </w:r>
            <w:r w:rsidR="00D4082C">
              <w:rPr>
                <w:rFonts w:ascii="Times New Roman" w:eastAsia="新細明體" w:hAnsi="Times New Roman" w:cs="Times New Roman"/>
                <w:color w:val="000000"/>
                <w:kern w:val="0"/>
              </w:rPr>
              <w:t>4</w:t>
            </w:r>
            <w:r w:rsidRPr="00BF5CC7">
              <w:rPr>
                <w:rFonts w:ascii="Times New Roman" w:eastAsia="新細明體" w:hAnsi="Times New Roman" w:cs="Times New Roman"/>
                <w:color w:val="000000"/>
                <w:kern w:val="0"/>
              </w:rPr>
              <w:t>0-18:</w:t>
            </w:r>
            <w:r w:rsidR="00D4082C">
              <w:rPr>
                <w:rFonts w:ascii="Times New Roman" w:eastAsia="新細明體" w:hAnsi="Times New Roman" w:cs="Times New Roman"/>
                <w:color w:val="000000"/>
                <w:kern w:val="0"/>
              </w:rPr>
              <w:t>5</w:t>
            </w:r>
            <w:r w:rsidRPr="00BF5CC7">
              <w:rPr>
                <w:rFonts w:ascii="Times New Roman" w:eastAsia="新細明體" w:hAnsi="Times New Roman" w:cs="Times New Roman"/>
                <w:color w:val="000000"/>
                <w:kern w:val="0"/>
              </w:rPr>
              <w:t>0</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14:paraId="06F7EF2D" w14:textId="77777777" w:rsidR="00BF5CC7" w:rsidRPr="00BF5CC7" w:rsidRDefault="00BF5CC7" w:rsidP="00BF5CC7">
            <w:pPr>
              <w:widowControl/>
              <w:rPr>
                <w:rFonts w:ascii="新細明體" w:eastAsia="新細明體" w:hAnsi="新細明體" w:cs="新細明體"/>
                <w:kern w:val="0"/>
              </w:rPr>
            </w:pPr>
            <w:r w:rsidRPr="00BF5CC7">
              <w:rPr>
                <w:rFonts w:ascii="Times New Roman" w:eastAsia="新細明體" w:hAnsi="Times New Roman" w:cs="Times New Roman"/>
                <w:color w:val="000000"/>
                <w:kern w:val="0"/>
              </w:rPr>
              <w:t>Closing / Take Home message</w:t>
            </w:r>
          </w:p>
        </w:tc>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14:paraId="709F487E" w14:textId="77777777" w:rsidR="00BF5CC7" w:rsidRDefault="00BF5CC7" w:rsidP="00BF5CC7">
            <w:pPr>
              <w:widowControl/>
              <w:rPr>
                <w:rFonts w:ascii="Times New Roman" w:eastAsia="新細明體" w:hAnsi="Times New Roman" w:cs="Times New Roman"/>
                <w:color w:val="000000"/>
                <w:kern w:val="0"/>
              </w:rPr>
            </w:pPr>
            <w:r w:rsidRPr="00BF5CC7">
              <w:rPr>
                <w:rFonts w:ascii="Times New Roman" w:eastAsia="新細明體" w:hAnsi="Times New Roman" w:cs="Times New Roman"/>
                <w:color w:val="000000"/>
                <w:kern w:val="0"/>
              </w:rPr>
              <w:t>黃明賢</w:t>
            </w:r>
            <w:r w:rsidRPr="00BF5CC7">
              <w:rPr>
                <w:rFonts w:ascii="Times New Roman" w:eastAsia="新細明體" w:hAnsi="Times New Roman" w:cs="Times New Roman"/>
                <w:color w:val="000000"/>
                <w:kern w:val="0"/>
              </w:rPr>
              <w:t xml:space="preserve"> </w:t>
            </w:r>
            <w:r w:rsidR="007B0BF9">
              <w:rPr>
                <w:rFonts w:ascii="Times New Roman" w:eastAsia="新細明體" w:hAnsi="Times New Roman" w:cs="Times New Roman" w:hint="eastAsia"/>
                <w:color w:val="000000"/>
                <w:kern w:val="0"/>
              </w:rPr>
              <w:t>醫師</w:t>
            </w:r>
          </w:p>
          <w:p w14:paraId="29ACFDFD" w14:textId="77777777" w:rsidR="007B0BF9" w:rsidRPr="00BF5CC7" w:rsidRDefault="007B0BF9" w:rsidP="00BF5CC7">
            <w:pPr>
              <w:widowControl/>
              <w:rPr>
                <w:rFonts w:ascii="新細明體" w:eastAsia="新細明體" w:hAnsi="新細明體" w:cs="新細明體"/>
                <w:kern w:val="0"/>
              </w:rPr>
            </w:pPr>
            <w:r>
              <w:rPr>
                <w:rFonts w:ascii="新細明體" w:eastAsia="新細明體" w:hAnsi="新細明體" w:cs="新細明體" w:hint="eastAsia"/>
                <w:kern w:val="0"/>
              </w:rPr>
              <w:t>義大癌治療醫院</w:t>
            </w:r>
          </w:p>
        </w:tc>
      </w:tr>
    </w:tbl>
    <w:p w14:paraId="3695A587" w14:textId="77777777" w:rsidR="00EE7276" w:rsidRDefault="00EE7276"/>
    <w:sectPr w:rsidR="00EE7276" w:rsidSect="00BF5CC7">
      <w:pgSz w:w="11900" w:h="16840"/>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CC7"/>
    <w:rsid w:val="002F25FC"/>
    <w:rsid w:val="004123C5"/>
    <w:rsid w:val="005D06FC"/>
    <w:rsid w:val="007B0BF9"/>
    <w:rsid w:val="00BF5CC7"/>
    <w:rsid w:val="00D4082C"/>
    <w:rsid w:val="00EE727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87EB4"/>
  <w15:chartTrackingRefBased/>
  <w15:docId w15:val="{636A6271-9F46-E241-BDAB-1DACEC031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BF5CC7"/>
    <w:pPr>
      <w:widowControl/>
      <w:spacing w:before="100" w:beforeAutospacing="1" w:after="100" w:afterAutospacing="1"/>
    </w:pPr>
    <w:rPr>
      <w:rFonts w:ascii="新細明體" w:eastAsia="新細明體" w:hAnsi="新細明體" w:cs="新細明體"/>
      <w:kern w:val="0"/>
    </w:rPr>
  </w:style>
  <w:style w:type="character" w:customStyle="1" w:styleId="apple-tab-span">
    <w:name w:val="apple-tab-span"/>
    <w:basedOn w:val="a0"/>
    <w:rsid w:val="00BF5C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0996908">
      <w:bodyDiv w:val="1"/>
      <w:marLeft w:val="0"/>
      <w:marRight w:val="0"/>
      <w:marTop w:val="0"/>
      <w:marBottom w:val="0"/>
      <w:divBdr>
        <w:top w:val="none" w:sz="0" w:space="0" w:color="auto"/>
        <w:left w:val="none" w:sz="0" w:space="0" w:color="auto"/>
        <w:bottom w:val="none" w:sz="0" w:space="0" w:color="auto"/>
        <w:right w:val="none" w:sz="0" w:space="0" w:color="auto"/>
      </w:divBdr>
      <w:divsChild>
        <w:div w:id="527793447">
          <w:marLeft w:val="-48"/>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86</Words>
  <Characters>493</Characters>
  <Application>Microsoft Office Word</Application>
  <DocSecurity>0</DocSecurity>
  <Lines>4</Lines>
  <Paragraphs>1</Paragraphs>
  <ScaleCrop>false</ScaleCrop>
  <Company/>
  <LinksUpToDate>false</LinksUpToDate>
  <CharactersWithSpaces>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 Rain</dc:creator>
  <cp:keywords/>
  <dc:description/>
  <cp:lastModifiedBy>Tatiana Chou</cp:lastModifiedBy>
  <cp:revision>2</cp:revision>
  <dcterms:created xsi:type="dcterms:W3CDTF">2020-12-10T02:43:00Z</dcterms:created>
  <dcterms:modified xsi:type="dcterms:W3CDTF">2020-12-10T02:43:00Z</dcterms:modified>
</cp:coreProperties>
</file>