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C8025" w14:textId="049DD24E" w:rsidR="008E2CEC" w:rsidRDefault="007B6DF5">
      <w:r w:rsidRPr="007B6DF5">
        <w:t>「</w:t>
      </w:r>
      <w:proofErr w:type="gramStart"/>
      <w:r w:rsidRPr="007B6DF5">
        <w:t>第八屆亞太醫</w:t>
      </w:r>
      <w:proofErr w:type="gramEnd"/>
      <w:r w:rsidRPr="007B6DF5">
        <w:t>用超音波新進展國際論壇暨中華民國</w:t>
      </w:r>
      <w:proofErr w:type="gramStart"/>
      <w:r w:rsidRPr="007B6DF5">
        <w:t>醫</w:t>
      </w:r>
      <w:proofErr w:type="gramEnd"/>
      <w:r w:rsidRPr="007B6DF5">
        <w:t>用超音波學會</w:t>
      </w:r>
      <w:r w:rsidRPr="007B6DF5">
        <w:t>2026</w:t>
      </w:r>
      <w:r w:rsidRPr="007B6DF5">
        <w:t>年年會」將於</w:t>
      </w:r>
      <w:r w:rsidRPr="007B6DF5">
        <w:t>2026</w:t>
      </w:r>
      <w:r w:rsidRPr="007B6DF5">
        <w:t>年</w:t>
      </w:r>
      <w:r w:rsidRPr="007B6DF5">
        <w:t>10</w:t>
      </w:r>
      <w:r w:rsidRPr="007B6DF5">
        <w:t>月</w:t>
      </w:r>
      <w:r w:rsidRPr="007B6DF5">
        <w:t>31</w:t>
      </w:r>
      <w:r w:rsidRPr="007B6DF5">
        <w:t>日至</w:t>
      </w:r>
      <w:r w:rsidRPr="007B6DF5">
        <w:t>11</w:t>
      </w:r>
      <w:r w:rsidRPr="007B6DF5">
        <w:t>月</w:t>
      </w:r>
      <w:r w:rsidRPr="007B6DF5">
        <w:t>1</w:t>
      </w:r>
      <w:r w:rsidRPr="007B6DF5">
        <w:t>日在台北國際會議中心舉行。本次年會以「肌骨超音波的新興技術與臨床應用」為主軸，議題全面涵蓋人工智慧（</w:t>
      </w:r>
      <w:r w:rsidRPr="007B6DF5">
        <w:t>AI</w:t>
      </w:r>
      <w:r w:rsidRPr="007B6DF5">
        <w:t>）與大數據結合、組織</w:t>
      </w:r>
      <w:r w:rsidRPr="007B6DF5">
        <w:t xml:space="preserve"> histotripsy </w:t>
      </w:r>
      <w:r w:rsidRPr="007B6DF5">
        <w:t>聲波消融、彈性成像（</w:t>
      </w:r>
      <w:r w:rsidRPr="007B6DF5">
        <w:t>elastography</w:t>
      </w:r>
      <w:r w:rsidRPr="007B6DF5">
        <w:t>）及微血管顯影等前沿技術。內容跨足消化系、心臟科、急重症</w:t>
      </w:r>
      <w:r w:rsidRPr="007B6DF5">
        <w:t>/</w:t>
      </w:r>
      <w:r w:rsidRPr="007B6DF5">
        <w:t>床邊照護（</w:t>
      </w:r>
      <w:r w:rsidRPr="007B6DF5">
        <w:t>POCUS</w:t>
      </w:r>
      <w:r w:rsidRPr="007B6DF5">
        <w:t>）、婦產科、腎臟泌尿科、神經科、眼科、耳鼻喉科、胸腔科、風濕免疫科、小兒科、皮膚外科及</w:t>
      </w:r>
      <w:proofErr w:type="gramStart"/>
      <w:r w:rsidRPr="007B6DF5">
        <w:t>醫</w:t>
      </w:r>
      <w:proofErr w:type="gramEnd"/>
      <w:r w:rsidRPr="007B6DF5">
        <w:t>工科等多元領域，探討從各器官疾病診斷、介入性治療、精</w:t>
      </w:r>
      <w:proofErr w:type="gramStart"/>
      <w:r w:rsidRPr="007B6DF5">
        <w:t>準</w:t>
      </w:r>
      <w:proofErr w:type="gramEnd"/>
      <w:r w:rsidRPr="007B6DF5">
        <w:t>手術</w:t>
      </w:r>
      <w:proofErr w:type="gramStart"/>
      <w:r w:rsidRPr="007B6DF5">
        <w:t>導航到術後</w:t>
      </w:r>
      <w:proofErr w:type="gramEnd"/>
      <w:r w:rsidRPr="007B6DF5">
        <w:t>監測的最新臨床實踐。透過跨學科專題演講、案例分享與學術討論，旨在促進亞太地區醫療先進經驗交流，提升整體臨床照護品質與診斷效益。</w:t>
      </w:r>
    </w:p>
    <w:sectPr w:rsidR="008E2C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F5"/>
    <w:rsid w:val="00032417"/>
    <w:rsid w:val="00036E0A"/>
    <w:rsid w:val="003F0C43"/>
    <w:rsid w:val="007B6DF5"/>
    <w:rsid w:val="008E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1E907"/>
  <w15:chartTrackingRefBased/>
  <w15:docId w15:val="{B22178E7-7E97-416C-9FDC-C3D182E1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B6DF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DF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DF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6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6DF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6DF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6DF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6DF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B6DF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B6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B6DF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B6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B6DF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B6DF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B6DF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B6DF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B6D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6DF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B6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6DF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B6DF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6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B6DF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6DF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B6DF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B6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B6DF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B6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三五 陳</dc:creator>
  <cp:keywords/>
  <dc:description/>
  <cp:lastModifiedBy>三五 陳</cp:lastModifiedBy>
  <cp:revision>1</cp:revision>
  <dcterms:created xsi:type="dcterms:W3CDTF">2026-10-21T07:52:00Z</dcterms:created>
  <dcterms:modified xsi:type="dcterms:W3CDTF">2026-10-21T07:53:00Z</dcterms:modified>
</cp:coreProperties>
</file>